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57B3B" w:rsidRPr="00BE5B7A" w:rsidRDefault="00BE5B7A" w:rsidP="00BE5B7A">
      <w:pPr>
        <w:rPr>
          <w:b/>
          <w:sz w:val="28"/>
        </w:rPr>
      </w:pPr>
      <w:bookmarkStart w:id="0" w:name="_GoBack"/>
      <w:r w:rsidRPr="00BE5B7A">
        <w:rPr>
          <w:rFonts w:hint="eastAsia"/>
          <w:b/>
          <w:sz w:val="28"/>
        </w:rPr>
        <w:t>「悶」燒罐青少年：如何陪伴鬱悶青少年「解悶」？</w:t>
      </w:r>
    </w:p>
    <w:bookmarkEnd w:id="0"/>
    <w:p w:rsidR="00BE5B7A" w:rsidRPr="00BE5B7A" w:rsidRDefault="00BE5B7A" w:rsidP="00BE5B7A">
      <w:r>
        <w:rPr>
          <w:rFonts w:hint="eastAsia"/>
        </w:rPr>
        <w:t>文章來源：</w:t>
      </w:r>
      <w:hyperlink r:id="rId4" w:history="1">
        <w:r w:rsidRPr="00CC6FAB">
          <w:rPr>
            <w:rStyle w:val="a3"/>
          </w:rPr>
          <w:t>https://chickensoupfamily.com/2021/09/30/smolder-pot-teenager/</w:t>
        </w:r>
      </w:hyperlink>
      <w:r>
        <w:rPr>
          <w:rFonts w:hint="eastAsia"/>
        </w:rPr>
        <w:t xml:space="preserve"> </w:t>
      </w:r>
      <w:hyperlink r:id="rId5" w:history="1">
        <w:r w:rsidRPr="00BE5B7A">
          <w:rPr>
            <w:rStyle w:val="a3"/>
          </w:rPr>
          <w:t>2021-09-30</w:t>
        </w:r>
      </w:hyperlink>
    </w:p>
    <w:p w:rsidR="00BE5B7A" w:rsidRPr="00BE5B7A" w:rsidRDefault="00BE5B7A" w:rsidP="00BE5B7A">
      <w:r w:rsidRPr="00BE5B7A">
        <w:drawing>
          <wp:inline distT="0" distB="0" distL="0" distR="0">
            <wp:extent cx="5543107" cy="4157330"/>
            <wp:effectExtent l="0" t="0" r="635" b="0"/>
            <wp:docPr id="2" name="圖片 2" descr="https://i0.wp.com/chickensoupfamily.com/wp-content/uploads/2021/09/image-8.jpg?resize=800%2C600&amp;ssl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0.wp.com/chickensoupfamily.com/wp-content/uploads/2021/09/image-8.jpg?resize=800%2C600&amp;ssl=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9172" cy="41693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5B7A" w:rsidRPr="00BE5B7A" w:rsidRDefault="00BE5B7A" w:rsidP="00BE5B7A">
      <w:r w:rsidRPr="00BE5B7A">
        <w:t xml:space="preserve">　如果要以一個生活物品形容青少年族群，你會想到什麼呢？</w:t>
      </w:r>
    </w:p>
    <w:p w:rsidR="00BE5B7A" w:rsidRPr="00BE5B7A" w:rsidRDefault="00BE5B7A" w:rsidP="00BE5B7A">
      <w:r w:rsidRPr="00BE5B7A">
        <w:t xml:space="preserve">　提示一：我們常看到它擁有五顏六色、或低調或高調的外觀</w:t>
      </w:r>
      <w:r w:rsidRPr="00BE5B7A">
        <w:br/>
      </w:r>
      <w:r w:rsidRPr="00BE5B7A">
        <w:t xml:space="preserve">　提示二：無法馬上從外表知道它的內容物是冰的、是溫的，還是熱的</w:t>
      </w:r>
    </w:p>
    <w:p w:rsidR="00BE5B7A" w:rsidRPr="00BE5B7A" w:rsidRDefault="00BE5B7A" w:rsidP="00BE5B7A">
      <w:r w:rsidRPr="00BE5B7A">
        <w:t xml:space="preserve">　你猜到了嗎？答案就是「燜燒罐」！青少年族群經常難以從外在得知他的想法與感受，還有可能將他的各種情緒悶在心裡。</w:t>
      </w:r>
    </w:p>
    <w:p w:rsidR="00BE5B7A" w:rsidRPr="00BE5B7A" w:rsidRDefault="00BE5B7A" w:rsidP="00BE5B7A">
      <w:r w:rsidRPr="00BE5B7A">
        <w:t>青少年是怎麼變「悶」燒罐的？潛藏著的「不安」在作祟</w:t>
      </w:r>
    </w:p>
    <w:p w:rsidR="00BE5B7A" w:rsidRPr="00BE5B7A" w:rsidRDefault="00BE5B7A" w:rsidP="00BE5B7A">
      <w:r w:rsidRPr="00BE5B7A">
        <w:t xml:space="preserve">　</w:t>
      </w:r>
    </w:p>
    <w:p w:rsidR="00BE5B7A" w:rsidRPr="00BE5B7A" w:rsidRDefault="00BE5B7A" w:rsidP="00BE5B7A">
      <w:r w:rsidRPr="00BE5B7A">
        <w:t>「其實好希望你陪陪我，但如果你真的要來陪我，我卻又突然覺得心情複雜，而不想要你靠近我」－焦慮抗拒的青少年心理</w:t>
      </w:r>
    </w:p>
    <w:p w:rsidR="00BE5B7A" w:rsidRPr="00BE5B7A" w:rsidRDefault="00BE5B7A" w:rsidP="00BE5B7A">
      <w:r w:rsidRPr="00BE5B7A">
        <w:t>「有你沒你我都沒差」、「誰都不要來靠近我」－逃避他人關心的青少年心理</w:t>
      </w:r>
    </w:p>
    <w:p w:rsidR="00BE5B7A" w:rsidRPr="00BE5B7A" w:rsidRDefault="00BE5B7A" w:rsidP="00BE5B7A">
      <w:pPr>
        <w:rPr>
          <w:sz w:val="18"/>
        </w:rPr>
      </w:pPr>
      <w:r w:rsidRPr="00BE5B7A">
        <w:rPr>
          <w:sz w:val="18"/>
        </w:rPr>
        <w:t>情境素材取自王櫻芬（</w:t>
      </w:r>
      <w:r w:rsidRPr="00BE5B7A">
        <w:rPr>
          <w:sz w:val="18"/>
        </w:rPr>
        <w:t>2012</w:t>
      </w:r>
      <w:r w:rsidRPr="00BE5B7A">
        <w:rPr>
          <w:sz w:val="18"/>
        </w:rPr>
        <w:t>）研究</w:t>
      </w:r>
    </w:p>
    <w:p w:rsidR="00BE5B7A" w:rsidRDefault="00BE5B7A" w:rsidP="00BE5B7A"/>
    <w:p w:rsidR="00BE5B7A" w:rsidRPr="00BE5B7A" w:rsidRDefault="00BE5B7A" w:rsidP="00BE5B7A">
      <w:r w:rsidRPr="00BE5B7A">
        <w:t xml:space="preserve">　當青少年經常出現上述人際互動模式，表示他「不擅於覺察自我情緒、運用不同方式調整情緒，也較缺乏對自己的情緒調整能力較沒有自信和反思能力」。</w:t>
      </w:r>
    </w:p>
    <w:p w:rsidR="00BE5B7A" w:rsidRPr="00BE5B7A" w:rsidRDefault="00BE5B7A" w:rsidP="00BE5B7A">
      <w:r w:rsidRPr="00BE5B7A">
        <w:t xml:space="preserve">　不僅如此，研究還告訴我們：「如果青少年對於與家長相處覺得不自在，同時</w:t>
      </w:r>
      <w:r w:rsidRPr="00BE5B7A">
        <w:lastRenderedPageBreak/>
        <w:t>擔憂家長和好友會拒絕他或拋棄他，那麼青少年便容易沒有自信，較沒有生活目標、對學校規定和老師要求感到困擾，且會感到較高的憂鬱情緒。」</w:t>
      </w:r>
    </w:p>
    <w:p w:rsidR="00BE5B7A" w:rsidRPr="00BE5B7A" w:rsidRDefault="00BE5B7A" w:rsidP="00BE5B7A">
      <w:r w:rsidRPr="00BE5B7A">
        <w:t xml:space="preserve">　這樣看來，人際互動上顯得較無安全感、感到情緒憂鬱的青少年，似乎像燜燒罐一般：外觀看不出內容物實際上是什麼，然而罐子裡面卻悶著許多想法與感受，不知道什麼時間會爆炸。</w:t>
      </w:r>
    </w:p>
    <w:p w:rsidR="00BE5B7A" w:rsidRDefault="00BE5B7A" w:rsidP="00BE5B7A"/>
    <w:p w:rsidR="00BE5B7A" w:rsidRPr="00BE5B7A" w:rsidRDefault="00BE5B7A" w:rsidP="00BE5B7A">
      <w:pPr>
        <w:rPr>
          <w:b/>
          <w:sz w:val="28"/>
        </w:rPr>
      </w:pPr>
      <w:r w:rsidRPr="00BE5B7A">
        <w:rPr>
          <w:b/>
          <w:sz w:val="28"/>
        </w:rPr>
        <w:t>陪伴我家青少年找到「解悶」方法</w:t>
      </w:r>
    </w:p>
    <w:p w:rsidR="00BE5B7A" w:rsidRPr="00BE5B7A" w:rsidRDefault="00BE5B7A" w:rsidP="00BE5B7A">
      <w:r w:rsidRPr="00BE5B7A">
        <w:t xml:space="preserve">　想要培養一個不「悶」燒，能夠與他人有良好人際互動的孩子，可以試著從引導孩子開始。陪伴孩子判讀自己目前的情緒狀態、使用多元的方法來調適，減緩壓力帶來的負面情緒，能帶來更高的主觀幸福感，也就能夠減緩憂鬱的狀態。</w:t>
      </w:r>
    </w:p>
    <w:p w:rsidR="00BE5B7A" w:rsidRPr="00BE5B7A" w:rsidRDefault="00BE5B7A" w:rsidP="00BE5B7A">
      <w:r w:rsidRPr="00BE5B7A">
        <w:t xml:space="preserve">　過往曾有學者討論哪一種情緒調適的方法比較好，然而在後來的研究則告訴我們：其實無論是哪種方法，只要能夠知道自身狀況、彈性運用以調適壓力，哪一種方法其實不是重點。　　</w:t>
      </w:r>
    </w:p>
    <w:p w:rsidR="00BE5B7A" w:rsidRDefault="00BE5B7A" w:rsidP="00BE5B7A"/>
    <w:p w:rsidR="00BE5B7A" w:rsidRPr="00BE5B7A" w:rsidRDefault="00BE5B7A" w:rsidP="00BE5B7A">
      <w:r w:rsidRPr="00BE5B7A">
        <w:t xml:space="preserve">　美國耶魯大學的研究指出「情緒能動性信念」的概念，亦即：相信我們的情緒不是僵化的反應模式，而是有彈性、可改變的，「能夠改變」就表示我們可以有調整與進步的空間。</w:t>
      </w:r>
    </w:p>
    <w:p w:rsidR="00BE5B7A" w:rsidRPr="00BE5B7A" w:rsidRDefault="00BE5B7A" w:rsidP="00BE5B7A"/>
    <w:p w:rsidR="00BE5B7A" w:rsidRPr="00BE5B7A" w:rsidRDefault="00BE5B7A" w:rsidP="00BE5B7A">
      <w:r w:rsidRPr="00BE5B7A">
        <w:t xml:space="preserve">　身為想讓「悶」燒罐青少年感到安全的陪伴者，我們可以這樣做：</w:t>
      </w:r>
    </w:p>
    <w:p w:rsidR="00BE5B7A" w:rsidRPr="00BE5B7A" w:rsidRDefault="00BE5B7A" w:rsidP="00BE5B7A">
      <w:pPr>
        <w:rPr>
          <w:b/>
        </w:rPr>
      </w:pPr>
      <w:r w:rsidRPr="00BE5B7A">
        <w:rPr>
          <w:b/>
        </w:rPr>
        <w:t>技巧１｜確定自己與孩子的重要性</w:t>
      </w:r>
    </w:p>
    <w:p w:rsidR="00BE5B7A" w:rsidRPr="00BE5B7A" w:rsidRDefault="00BE5B7A" w:rsidP="00BE5B7A">
      <w:r w:rsidRPr="00BE5B7A">
        <w:t xml:space="preserve">　如同我們上面所提及的研究，與青少年最為親近的家長，是在他身旁最有機會了解他、相當重要的人。身為陪伴青少年解悶的關鍵夥伴，除了時常關心孩子，更重要的是將「對孩子的肯定與重視表現出來，讓孩子確實接收到」。</w:t>
      </w:r>
    </w:p>
    <w:p w:rsidR="00BE5B7A" w:rsidRPr="00BE5B7A" w:rsidRDefault="00BE5B7A" w:rsidP="00BE5B7A">
      <w:pPr>
        <w:rPr>
          <w:b/>
        </w:rPr>
      </w:pPr>
      <w:r w:rsidRPr="00BE5B7A">
        <w:rPr>
          <w:b/>
        </w:rPr>
        <w:t xml:space="preserve">技巧２｜讓青少年感到「我們屬於同一陣線」　</w:t>
      </w:r>
    </w:p>
    <w:p w:rsidR="00BE5B7A" w:rsidRPr="00BE5B7A" w:rsidRDefault="00BE5B7A" w:rsidP="00BE5B7A">
      <w:r w:rsidRPr="00BE5B7A">
        <w:t xml:space="preserve">　臨床心理師洪培芸曾在書中寫到「歸屬感不只是社交需求，更是安全需求。」多一點理解、傾聽，少一點單向的說理與教訓；少指責或評論青少年分享的人、事、物，多看見青少年在分享當中更深處的感受與想法。</w:t>
      </w:r>
    </w:p>
    <w:p w:rsidR="00BE5B7A" w:rsidRPr="00BE5B7A" w:rsidRDefault="00BE5B7A" w:rsidP="00BE5B7A">
      <w:r w:rsidRPr="00BE5B7A">
        <w:t xml:space="preserve">　當我們在青少年分享的同時，能展現出「我懂你、我跟你是同一陣線的！」，相信就更能貼近彼此的心。</w:t>
      </w:r>
    </w:p>
    <w:p w:rsidR="00BE5B7A" w:rsidRPr="00BE5B7A" w:rsidRDefault="00BE5B7A" w:rsidP="00BE5B7A">
      <w:r w:rsidRPr="00BE5B7A">
        <w:t xml:space="preserve">　身為家長或陪伴者的我們，若能看見並相信青少年：在「人際互動、情緒調節」方面仍有調整的可能性，就有機會陪伴「悶壞」的青少年「解悶」的關鍵引導者，也能成為孩子成長路上的重要夥伴。</w:t>
      </w:r>
    </w:p>
    <w:p w:rsidR="00BE5B7A" w:rsidRDefault="00BE5B7A" w:rsidP="00BE5B7A"/>
    <w:p w:rsidR="00BE5B7A" w:rsidRPr="00BE5B7A" w:rsidRDefault="00BE5B7A" w:rsidP="00BE5B7A">
      <w:hyperlink r:id="rId7" w:history="1">
        <w:r w:rsidRPr="00BE5B7A">
          <w:rPr>
            <w:rStyle w:val="a3"/>
          </w:rPr>
          <w:t>相關推薦：親子情緒紓解專區</w:t>
        </w:r>
      </w:hyperlink>
    </w:p>
    <w:p w:rsidR="00BE5B7A" w:rsidRPr="00BE5B7A" w:rsidRDefault="00BE5B7A" w:rsidP="00BE5B7A">
      <w:r w:rsidRPr="00BE5B7A">
        <w:t>文／雞湯來了特約作者宋采臻</w:t>
      </w:r>
      <w:r w:rsidRPr="00BE5B7A">
        <w:br/>
      </w:r>
      <w:r w:rsidRPr="00BE5B7A">
        <w:t>校稿／雞湯來了陳世芃、張芷晴、榮淑媚</w:t>
      </w:r>
      <w:r w:rsidRPr="00BE5B7A">
        <w:br/>
      </w:r>
      <w:r w:rsidRPr="00BE5B7A">
        <w:lastRenderedPageBreak/>
        <w:t>製圖／雞湯來了實習生張心怡</w:t>
      </w:r>
      <w:r w:rsidRPr="00BE5B7A">
        <w:br/>
      </w:r>
      <w:r w:rsidRPr="00BE5B7A">
        <w:t>編輯／雞湯來了蕭子喬</w:t>
      </w:r>
      <w:r w:rsidRPr="00BE5B7A">
        <w:br/>
      </w:r>
      <w:r w:rsidRPr="00BE5B7A">
        <w:t>參考資料</w:t>
      </w:r>
      <w:r w:rsidRPr="00BE5B7A">
        <w:br/>
      </w:r>
      <w:r w:rsidRPr="00BE5B7A">
        <w:t>王櫻芬（</w:t>
      </w:r>
      <w:r w:rsidRPr="00BE5B7A">
        <w:t>2012</w:t>
      </w:r>
      <w:r w:rsidRPr="00BE5B7A">
        <w:t>）。情緒調節在青少年人際依附與心理困擾。教育心理學報，</w:t>
      </w:r>
      <w:r w:rsidRPr="00BE5B7A">
        <w:t>44</w:t>
      </w:r>
      <w:r w:rsidRPr="00BE5B7A">
        <w:t>（</w:t>
      </w:r>
      <w:r w:rsidRPr="00BE5B7A">
        <w:t>2</w:t>
      </w:r>
      <w:r w:rsidRPr="00BE5B7A">
        <w:t>），</w:t>
      </w:r>
      <w:r w:rsidRPr="00BE5B7A">
        <w:t>273-294</w:t>
      </w:r>
      <w:r w:rsidRPr="00BE5B7A">
        <w:t>。</w:t>
      </w:r>
      <w:r w:rsidRPr="00BE5B7A">
        <w:br/>
      </w:r>
      <w:r w:rsidRPr="00BE5B7A">
        <w:t>郭昀昕（</w:t>
      </w:r>
      <w:r w:rsidRPr="00BE5B7A">
        <w:t>2017</w:t>
      </w:r>
      <w:r w:rsidRPr="00BE5B7A">
        <w:t>）。青少年之情緒調節對其人際關係之影響：以情緒彈性為中介變項。國立臺灣師範大學教育心理與輔導學系碩士論文，未出版。</w:t>
      </w:r>
    </w:p>
    <w:p w:rsidR="00BE5B7A" w:rsidRPr="00BE5B7A" w:rsidRDefault="00BE5B7A" w:rsidP="00BE5B7A">
      <w:pPr>
        <w:rPr>
          <w:rFonts w:hint="eastAsia"/>
        </w:rPr>
      </w:pPr>
    </w:p>
    <w:sectPr w:rsidR="00BE5B7A" w:rsidRPr="00BE5B7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5B7A"/>
    <w:rsid w:val="00457B3B"/>
    <w:rsid w:val="00BE5B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6D78D0"/>
  <w15:chartTrackingRefBased/>
  <w15:docId w15:val="{3A0C2DC0-C9E1-4F2A-AE60-74DD189C3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link w:val="10"/>
    <w:uiPriority w:val="9"/>
    <w:qFormat/>
    <w:rsid w:val="00BE5B7A"/>
    <w:pPr>
      <w:widowControl/>
      <w:spacing w:before="100" w:beforeAutospacing="1" w:after="100" w:afterAutospacing="1"/>
      <w:outlineLvl w:val="0"/>
    </w:pPr>
    <w:rPr>
      <w:rFonts w:ascii="新細明體" w:eastAsia="新細明體" w:hAnsi="新細明體" w:cs="新細明體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BE5B7A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6">
    <w:name w:val="heading 6"/>
    <w:basedOn w:val="a"/>
    <w:link w:val="60"/>
    <w:uiPriority w:val="9"/>
    <w:qFormat/>
    <w:rsid w:val="00BE5B7A"/>
    <w:pPr>
      <w:widowControl/>
      <w:spacing w:before="100" w:beforeAutospacing="1" w:after="100" w:afterAutospacing="1"/>
      <w:outlineLvl w:val="5"/>
    </w:pPr>
    <w:rPr>
      <w:rFonts w:ascii="新細明體" w:eastAsia="新細明體" w:hAnsi="新細明體" w:cs="新細明體"/>
      <w:b/>
      <w:bCs/>
      <w:kern w:val="0"/>
      <w:sz w:val="15"/>
      <w:szCs w:val="1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BE5B7A"/>
    <w:rPr>
      <w:rFonts w:ascii="新細明體" w:eastAsia="新細明體" w:hAnsi="新細明體" w:cs="新細明體"/>
      <w:b/>
      <w:bCs/>
      <w:kern w:val="36"/>
      <w:sz w:val="48"/>
      <w:szCs w:val="48"/>
    </w:rPr>
  </w:style>
  <w:style w:type="character" w:customStyle="1" w:styleId="20">
    <w:name w:val="標題 2 字元"/>
    <w:basedOn w:val="a0"/>
    <w:link w:val="2"/>
    <w:uiPriority w:val="9"/>
    <w:rsid w:val="00BE5B7A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60">
    <w:name w:val="標題 6 字元"/>
    <w:basedOn w:val="a0"/>
    <w:link w:val="6"/>
    <w:uiPriority w:val="9"/>
    <w:rsid w:val="00BE5B7A"/>
    <w:rPr>
      <w:rFonts w:ascii="新細明體" w:eastAsia="新細明體" w:hAnsi="新細明體" w:cs="新細明體"/>
      <w:b/>
      <w:bCs/>
      <w:kern w:val="0"/>
      <w:sz w:val="15"/>
      <w:szCs w:val="15"/>
    </w:rPr>
  </w:style>
  <w:style w:type="character" w:customStyle="1" w:styleId="posted-on">
    <w:name w:val="posted-on"/>
    <w:basedOn w:val="a0"/>
    <w:rsid w:val="00BE5B7A"/>
  </w:style>
  <w:style w:type="character" w:styleId="a3">
    <w:name w:val="Hyperlink"/>
    <w:basedOn w:val="a0"/>
    <w:uiPriority w:val="99"/>
    <w:unhideWhenUsed/>
    <w:rsid w:val="00BE5B7A"/>
    <w:rPr>
      <w:color w:val="0000FF"/>
      <w:u w:val="single"/>
    </w:rPr>
  </w:style>
  <w:style w:type="paragraph" w:styleId="Web">
    <w:name w:val="Normal (Web)"/>
    <w:basedOn w:val="a"/>
    <w:uiPriority w:val="99"/>
    <w:semiHidden/>
    <w:unhideWhenUsed/>
    <w:rsid w:val="00BE5B7A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4">
    <w:name w:val="Emphasis"/>
    <w:basedOn w:val="a0"/>
    <w:uiPriority w:val="20"/>
    <w:qFormat/>
    <w:rsid w:val="00BE5B7A"/>
    <w:rPr>
      <w:i/>
      <w:iCs/>
    </w:rPr>
  </w:style>
  <w:style w:type="character" w:styleId="a5">
    <w:name w:val="Strong"/>
    <w:basedOn w:val="a0"/>
    <w:uiPriority w:val="22"/>
    <w:qFormat/>
    <w:rsid w:val="00BE5B7A"/>
    <w:rPr>
      <w:b/>
      <w:bCs/>
    </w:rPr>
  </w:style>
  <w:style w:type="paragraph" w:customStyle="1" w:styleId="has-text-align-center">
    <w:name w:val="has-text-align-center"/>
    <w:basedOn w:val="a"/>
    <w:rsid w:val="00BE5B7A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wp-block-coblocks-alerttext">
    <w:name w:val="wp-block-coblocks-alert__text"/>
    <w:basedOn w:val="a"/>
    <w:rsid w:val="00BE5B7A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6">
    <w:name w:val="Unresolved Mention"/>
    <w:basedOn w:val="a0"/>
    <w:uiPriority w:val="99"/>
    <w:semiHidden/>
    <w:unhideWhenUsed/>
    <w:rsid w:val="00BE5B7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520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03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507856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179260">
              <w:marLeft w:val="0"/>
              <w:marRight w:val="0"/>
              <w:marTop w:val="0"/>
              <w:marBottom w:val="28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055170">
              <w:blockQuote w:val="1"/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single" w:sz="36" w:space="15" w:color="EEEEEE"/>
                <w:bottom w:val="none" w:sz="0" w:space="0" w:color="auto"/>
                <w:right w:val="none" w:sz="0" w:space="0" w:color="auto"/>
              </w:divBdr>
            </w:div>
            <w:div w:id="184489480">
              <w:blockQuote w:val="1"/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single" w:sz="36" w:space="15" w:color="EEEEEE"/>
                <w:bottom w:val="none" w:sz="0" w:space="0" w:color="auto"/>
                <w:right w:val="none" w:sz="0" w:space="0" w:color="auto"/>
              </w:divBdr>
            </w:div>
            <w:div w:id="1362899687">
              <w:blockQuote w:val="1"/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single" w:sz="36" w:space="15" w:color="EEEEEE"/>
                <w:bottom w:val="none" w:sz="0" w:space="0" w:color="auto"/>
                <w:right w:val="none" w:sz="0" w:space="0" w:color="auto"/>
              </w:divBdr>
            </w:div>
            <w:div w:id="1751194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569835">
              <w:marLeft w:val="0"/>
              <w:marRight w:val="0"/>
              <w:marTop w:val="0"/>
              <w:marBottom w:val="28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140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chickensoupfamily.com/category/%e6%89%80%e6%9c%89%e6%96%87%e7%ab%a0/emotion/emotion-parent-child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https://chickensoupfamily.com/2021/09/30/smolder-pot-teenager/" TargetMode="External"/><Relationship Id="rId4" Type="http://schemas.openxmlformats.org/officeDocument/2006/relationships/hyperlink" Target="https://chickensoupfamily.com/2021/09/30/smolder-pot-teenager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269</Words>
  <Characters>1537</Characters>
  <Application>Microsoft Office Word</Application>
  <DocSecurity>0</DocSecurity>
  <Lines>12</Lines>
  <Paragraphs>3</Paragraphs>
  <ScaleCrop>false</ScaleCrop>
  <Company/>
  <LinksUpToDate>false</LinksUpToDate>
  <CharactersWithSpaces>1803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2025-01-23T01:13:00Z</dcterms:created>
  <dcterms:modified xsi:type="dcterms:W3CDTF">2025-01-23T01:16:00Z</dcterms:modified>
</cp:coreProperties>
</file>